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183640" cy="1210111"/>
            <wp:effectExtent l="0" t="0" r="0" b="9525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54" cy="128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</w:t>
      </w:r>
      <w:r w:rsidR="00AE08F9">
        <w:rPr>
          <w:rFonts w:ascii="TH Niramit AS" w:hAnsi="TH Niramit AS" w:cs="TH Niramit AS" w:hint="cs"/>
          <w:b/>
          <w:bCs/>
          <w:sz w:val="32"/>
          <w:szCs w:val="32"/>
          <w:cs/>
        </w:rPr>
        <w:t>เปตอง</w:t>
      </w:r>
    </w:p>
    <w:p w:rsidR="000D5638" w:rsidRPr="000D5638" w:rsidRDefault="00F46AC2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AC2">
        <w:rPr>
          <w:rFonts w:ascii="TH Niramit AS" w:hAnsi="TH Niramit AS" w:cs="TH Niramit AS"/>
          <w:b/>
          <w:bCs/>
          <w:sz w:val="32"/>
          <w:szCs w:val="32"/>
          <w:cs/>
        </w:rPr>
        <w:t>กีฬาสานสัมพันธ์อาจารย์และบุคลากร “ลูกพระพิฆเนศวรเกมส์ ครั้งที่ 8”</w:t>
      </w:r>
      <w:r w:rsidR="00931274" w:rsidRPr="009312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0D5638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0828E5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E08F9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น</w:t>
      </w:r>
      <w:r w:rsidR="00AE08F9">
        <w:rPr>
          <w:rFonts w:ascii="TH Niramit AS" w:hAnsi="TH Niramit AS" w:cs="TH Niramit AS" w:hint="cs"/>
          <w:sz w:val="32"/>
          <w:szCs w:val="32"/>
          <w:cs/>
        </w:rPr>
        <w:t>เปตอง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</w:t>
      </w:r>
      <w:r w:rsidR="00F46AC2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ครั้งที่ 8” </w:t>
      </w:r>
      <w:r w:rsidRPr="000828E5">
        <w:rPr>
          <w:rFonts w:ascii="TH Niramit AS" w:hAnsi="TH Niramit AS" w:cs="TH Niramit AS"/>
          <w:sz w:val="32"/>
          <w:szCs w:val="32"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คณะกรรมการฝ่ายเทคนิคการกีฬา  จึงวางระเบียบไว</w:t>
      </w:r>
      <w:r w:rsidR="00AE08F9">
        <w:rPr>
          <w:rFonts w:ascii="TH Niramit AS" w:hAnsi="TH Niramit AS" w:cs="TH Niramit AS" w:hint="cs"/>
          <w:sz w:val="32"/>
          <w:szCs w:val="32"/>
          <w:cs/>
        </w:rPr>
        <w:t>้ดัง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ต่อไปนี้         </w:t>
      </w:r>
    </w:p>
    <w:p w:rsidR="000D5638" w:rsidRPr="000828E5" w:rsidRDefault="000D5638" w:rsidP="000828E5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E08F9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น</w:t>
      </w:r>
      <w:r w:rsidR="009E0DD0">
        <w:rPr>
          <w:rFonts w:ascii="TH Niramit AS" w:hAnsi="TH Niramit AS" w:cs="TH Niramit AS" w:hint="cs"/>
          <w:sz w:val="32"/>
          <w:szCs w:val="32"/>
          <w:cs/>
        </w:rPr>
        <w:t>เปตอง</w:t>
      </w:r>
      <w:r w:rsidR="000828E5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8” </w:t>
      </w:r>
      <w:r w:rsidR="00931274" w:rsidRPr="009312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0828E5">
        <w:rPr>
          <w:rFonts w:ascii="TH Niramit AS" w:hAnsi="TH Niramit AS" w:cs="TH Niramit AS"/>
          <w:sz w:val="32"/>
          <w:szCs w:val="32"/>
        </w:rPr>
        <w:t xml:space="preserve"> </w:t>
      </w:r>
      <w:r w:rsidR="000828E5" w:rsidRPr="000828E5">
        <w:rPr>
          <w:rFonts w:ascii="TH Niramit AS" w:hAnsi="TH Niramit AS" w:cs="TH Niramit AS"/>
          <w:sz w:val="32"/>
          <w:szCs w:val="32"/>
        </w:rPr>
        <w:t xml:space="preserve"> </w:t>
      </w:r>
    </w:p>
    <w:p w:rsidR="000D5638" w:rsidRDefault="000828E5" w:rsidP="000828E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ข้อบังคับและกติกาการแข่งขัน</w:t>
      </w:r>
      <w:r w:rsidR="00806668">
        <w:rPr>
          <w:rFonts w:ascii="TH Niramit AS" w:hAnsi="TH Niramit AS" w:cs="TH Niramit AS" w:hint="cs"/>
          <w:sz w:val="32"/>
          <w:szCs w:val="32"/>
          <w:cs/>
        </w:rPr>
        <w:t>ของ</w:t>
      </w:r>
      <w:r w:rsidR="00806668" w:rsidRPr="00C97E7E">
        <w:rPr>
          <w:rFonts w:ascii="TH Niramit AS" w:hAnsi="TH Niramit AS" w:cs="TH Niramit AS"/>
          <w:sz w:val="32"/>
          <w:szCs w:val="32"/>
          <w:cs/>
        </w:rPr>
        <w:t>สหพันธ์เปตองแห่งประเทศไทยฯ</w:t>
      </w:r>
      <w:r w:rsidR="0080666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หนดใช้ในปัจจุบ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นแต่ทั้งนี้ต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องไม่ข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ดหรือแย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กับระเบียบนี้     </w:t>
      </w:r>
    </w:p>
    <w:p w:rsidR="000D5638" w:rsidRDefault="000D5638" w:rsidP="000828E5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0828E5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0D5638" w:rsidRPr="00806668" w:rsidRDefault="000D5638" w:rsidP="003D14F2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 xml:space="preserve">ชายคู่      </w:t>
      </w:r>
    </w:p>
    <w:p w:rsidR="000D5638" w:rsidRPr="00806668" w:rsidRDefault="00661492" w:rsidP="003D14F2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 xml:space="preserve">หญิงคู่  </w:t>
      </w:r>
    </w:p>
    <w:p w:rsidR="000D5638" w:rsidRPr="00806668" w:rsidRDefault="00661492" w:rsidP="003D14F2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 xml:space="preserve">คู่ผสม  </w:t>
      </w:r>
    </w:p>
    <w:p w:rsidR="00CE20B2" w:rsidRPr="00806668" w:rsidRDefault="00AE08F9" w:rsidP="003D14F2">
      <w:pPr>
        <w:pStyle w:val="ListParagraph"/>
        <w:numPr>
          <w:ilvl w:val="2"/>
          <w:numId w:val="4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 w:hint="cs"/>
          <w:sz w:val="32"/>
          <w:szCs w:val="32"/>
          <w:cs/>
        </w:rPr>
        <w:t xml:space="preserve">ทีมชาย </w:t>
      </w:r>
      <w:r w:rsidRPr="00806668">
        <w:rPr>
          <w:rFonts w:ascii="TH Niramit AS" w:hAnsi="TH Niramit AS" w:cs="TH Niramit AS"/>
          <w:sz w:val="32"/>
          <w:szCs w:val="32"/>
        </w:rPr>
        <w:t xml:space="preserve">3 </w:t>
      </w:r>
      <w:r w:rsidRPr="00806668">
        <w:rPr>
          <w:rFonts w:ascii="TH Niramit AS" w:hAnsi="TH Niramit AS" w:cs="TH Niramit AS" w:hint="cs"/>
          <w:sz w:val="32"/>
          <w:szCs w:val="32"/>
          <w:cs/>
        </w:rPr>
        <w:t>คน</w:t>
      </w:r>
      <w:r w:rsidRPr="00806668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AE08F9" w:rsidRPr="00E53183" w:rsidRDefault="00AE08F9" w:rsidP="003D14F2">
      <w:pPr>
        <w:pStyle w:val="ListParagraph"/>
        <w:numPr>
          <w:ilvl w:val="2"/>
          <w:numId w:val="4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 w:hint="cs"/>
          <w:sz w:val="32"/>
          <w:szCs w:val="32"/>
          <w:cs/>
        </w:rPr>
        <w:t>ทีมหญิง</w:t>
      </w:r>
      <w:r w:rsidRPr="00806668">
        <w:rPr>
          <w:rFonts w:ascii="TH Niramit AS" w:hAnsi="TH Niramit AS" w:cs="TH Niramit AS"/>
          <w:sz w:val="32"/>
          <w:szCs w:val="32"/>
        </w:rPr>
        <w:t xml:space="preserve"> 3 </w:t>
      </w:r>
      <w:r w:rsidRPr="00806668">
        <w:rPr>
          <w:rFonts w:ascii="TH Niramit AS" w:hAnsi="TH Niramit AS" w:cs="TH Niramit AS" w:hint="cs"/>
          <w:sz w:val="32"/>
          <w:szCs w:val="32"/>
          <w:cs/>
        </w:rPr>
        <w:t>คน</w:t>
      </w:r>
      <w:r w:rsidRPr="0080666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D14F2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3D14F2" w:rsidRDefault="000D5638" w:rsidP="003D14F2">
      <w:pPr>
        <w:pStyle w:val="ListParagraph"/>
        <w:numPr>
          <w:ilvl w:val="0"/>
          <w:numId w:val="8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3D14F2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3D14F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D14F2" w:rsidRPr="003D14F2" w:rsidRDefault="000D5638" w:rsidP="003D14F2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D14F2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ำ</w:t>
      </w:r>
      <w:r w:rsidRPr="003D14F2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806668" w:rsidRPr="003D14F2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ละ</w:t>
      </w:r>
      <w:r w:rsidR="003D14F2" w:rsidRPr="003D14F2">
        <w:rPr>
          <w:rFonts w:ascii="TH Niramit AS" w:hAnsi="TH Niramit AS" w:cs="TH Niramit AS" w:hint="cs"/>
          <w:sz w:val="32"/>
          <w:szCs w:val="32"/>
          <w:cs/>
        </w:rPr>
        <w:t>สี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น</w:t>
      </w:r>
      <w:r w:rsidRPr="003D14F2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ตามเกณฑ์</w:t>
      </w:r>
      <w:r w:rsidR="00806668" w:rsidRPr="003D14F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ในข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 xml:space="preserve">อ  4 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53183" w:rsidRPr="003D14F2" w:rsidRDefault="00661492" w:rsidP="003D14F2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D14F2">
        <w:rPr>
          <w:rFonts w:ascii="TH Niramit AS" w:hAnsi="TH Niramit AS" w:cs="TH Niramit AS"/>
          <w:sz w:val="32"/>
          <w:szCs w:val="32"/>
          <w:cs/>
        </w:rPr>
        <w:t>โดยน</w:t>
      </w:r>
      <w:r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Pr="003D14F2">
        <w:rPr>
          <w:rFonts w:ascii="TH Niramit AS" w:hAnsi="TH Niramit AS" w:cs="TH Niramit AS"/>
          <w:sz w:val="32"/>
          <w:szCs w:val="32"/>
          <w:cs/>
        </w:rPr>
        <w:t>ก</w:t>
      </w:r>
      <w:r w:rsidR="000D5638" w:rsidRPr="003D14F2">
        <w:rPr>
          <w:rFonts w:ascii="TH Niramit AS" w:hAnsi="TH Niramit AS" w:cs="TH Niramit AS"/>
          <w:sz w:val="32"/>
          <w:szCs w:val="32"/>
          <w:cs/>
        </w:rPr>
        <w:t>กีฬาแต่ละคนสามารถลงท</w:t>
      </w:r>
      <w:r w:rsidRPr="003D14F2">
        <w:rPr>
          <w:rFonts w:ascii="TH Niramit AS" w:hAnsi="TH Niramit AS" w:cs="TH Niramit AS" w:hint="cs"/>
          <w:sz w:val="32"/>
          <w:szCs w:val="32"/>
          <w:cs/>
        </w:rPr>
        <w:t>ำ</w:t>
      </w:r>
      <w:r w:rsidRPr="003D14F2">
        <w:rPr>
          <w:rFonts w:ascii="TH Niramit AS" w:hAnsi="TH Niramit AS" w:cs="TH Niramit AS"/>
          <w:sz w:val="32"/>
          <w:szCs w:val="32"/>
          <w:cs/>
        </w:rPr>
        <w:t>การแข่งข</w:t>
      </w:r>
      <w:r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Pr="003D14F2">
        <w:rPr>
          <w:rFonts w:ascii="TH Niramit AS" w:hAnsi="TH Niramit AS" w:cs="TH Niramit AS"/>
          <w:sz w:val="32"/>
          <w:szCs w:val="32"/>
          <w:cs/>
        </w:rPr>
        <w:t>นได้ไ</w:t>
      </w:r>
      <w:r w:rsidR="000D5638" w:rsidRPr="003D14F2">
        <w:rPr>
          <w:rFonts w:ascii="TH Niramit AS" w:hAnsi="TH Niramit AS" w:cs="TH Niramit AS"/>
          <w:sz w:val="32"/>
          <w:szCs w:val="32"/>
          <w:cs/>
        </w:rPr>
        <w:t xml:space="preserve">ม่เกิน  </w:t>
      </w:r>
      <w:r w:rsidRPr="003D14F2">
        <w:rPr>
          <w:rFonts w:ascii="TH Niramit AS" w:hAnsi="TH Niramit AS" w:cs="TH Niramit AS"/>
          <w:sz w:val="32"/>
          <w:szCs w:val="32"/>
        </w:rPr>
        <w:t>1</w:t>
      </w:r>
      <w:r w:rsidR="000D5638" w:rsidRPr="003D14F2">
        <w:rPr>
          <w:rFonts w:ascii="TH Niramit AS" w:hAnsi="TH Niramit AS" w:cs="TH Niramit AS"/>
          <w:sz w:val="32"/>
          <w:szCs w:val="32"/>
          <w:cs/>
        </w:rPr>
        <w:t xml:space="preserve">  ประเภท       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5</w:t>
      </w:r>
      <w:r w:rsidRPr="000D5638">
        <w:rPr>
          <w:rFonts w:ascii="TH Niramit AS" w:hAnsi="TH Niramit AS" w:cs="TH Niramit AS"/>
          <w:sz w:val="32"/>
          <w:szCs w:val="32"/>
          <w:cs/>
        </w:rPr>
        <w:t>.  ว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ิ</w:t>
      </w:r>
      <w:r w:rsidR="0028285A">
        <w:rPr>
          <w:rFonts w:ascii="TH Niramit AS" w:hAnsi="TH Niramit AS" w:cs="TH Niramit AS"/>
          <w:sz w:val="32"/>
          <w:szCs w:val="32"/>
          <w:cs/>
        </w:rPr>
        <w:t>ธี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จัดการแข่งขัน            </w:t>
      </w:r>
      <w:bookmarkStart w:id="0" w:name="_GoBack"/>
      <w:bookmarkEnd w:id="0"/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F46AC2" w:rsidRPr="00F46AC2" w:rsidRDefault="00F46AC2" w:rsidP="00F46AC2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F46AC2">
        <w:rPr>
          <w:rFonts w:ascii="TH Niramit AS" w:hAnsi="TH Niramit AS" w:cs="TH Niramit AS"/>
          <w:sz w:val="32"/>
          <w:szCs w:val="32"/>
          <w:cs/>
        </w:rPr>
        <w:t>ให้แบ่งการแข่งขันออกเป็น  2  สาย  คือ สายบนและสายล่างโดยวิธีจับฉลาก</w:t>
      </w:r>
    </w:p>
    <w:p w:rsidR="00F46AC2" w:rsidRDefault="00F46AC2" w:rsidP="00F46AC2">
      <w:pPr>
        <w:spacing w:after="0" w:line="240" w:lineRule="auto"/>
        <w:ind w:left="981" w:firstLine="720"/>
        <w:rPr>
          <w:rFonts w:ascii="TH Niramit AS" w:hAnsi="TH Niramit AS" w:cs="TH Niramit AS"/>
          <w:sz w:val="32"/>
          <w:szCs w:val="32"/>
        </w:rPr>
      </w:pPr>
      <w:r w:rsidRPr="00F46AC2">
        <w:rPr>
          <w:rFonts w:ascii="TH Niramit AS" w:hAnsi="TH Niramit AS" w:cs="TH Niramit AS"/>
          <w:sz w:val="32"/>
          <w:szCs w:val="32"/>
          <w:cs/>
        </w:rPr>
        <w:t>และทำการแข่งขันแบบแพ้คัดออก</w:t>
      </w:r>
    </w:p>
    <w:p w:rsidR="00F46AC2" w:rsidRPr="00F46AC2" w:rsidRDefault="00F46AC2" w:rsidP="00F46AC2">
      <w:pPr>
        <w:spacing w:after="0" w:line="240" w:lineRule="auto"/>
        <w:ind w:left="981" w:firstLine="720"/>
        <w:rPr>
          <w:rFonts w:ascii="TH Niramit AS" w:hAnsi="TH Niramit AS" w:cs="TH Niramit AS"/>
          <w:sz w:val="32"/>
          <w:szCs w:val="32"/>
        </w:rPr>
      </w:pPr>
      <w:r w:rsidRPr="00F46AC2">
        <w:rPr>
          <w:rFonts w:ascii="TH Niramit AS" w:hAnsi="TH Niramit AS" w:cs="TH Niramit AS" w:hint="cs"/>
          <w:sz w:val="32"/>
          <w:szCs w:val="32"/>
        </w:rPr>
        <w:t xml:space="preserve"> </w:t>
      </w:r>
    </w:p>
    <w:p w:rsidR="00394033" w:rsidRDefault="00AE08F9" w:rsidP="00394033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lastRenderedPageBreak/>
        <w:t xml:space="preserve">คะแนนในการแข่งขันใช้ </w:t>
      </w:r>
      <w:r w:rsidRPr="00806668">
        <w:rPr>
          <w:rFonts w:ascii="TH Niramit AS" w:hAnsi="TH Niramit AS" w:cs="TH Niramit AS"/>
          <w:sz w:val="32"/>
          <w:szCs w:val="32"/>
        </w:rPr>
        <w:t>11</w:t>
      </w:r>
      <w:r w:rsidRPr="00806668">
        <w:rPr>
          <w:rFonts w:ascii="TH Niramit AS" w:hAnsi="TH Niramit AS" w:cs="TH Niramit AS"/>
          <w:sz w:val="32"/>
          <w:szCs w:val="32"/>
          <w:cs/>
        </w:rPr>
        <w:t xml:space="preserve"> คะแนน</w:t>
      </w:r>
      <w:r w:rsidR="007E251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06668">
        <w:rPr>
          <w:rFonts w:ascii="TH Niramit AS" w:hAnsi="TH Niramit AS" w:cs="TH Niramit AS"/>
          <w:sz w:val="32"/>
          <w:szCs w:val="32"/>
          <w:cs/>
        </w:rPr>
        <w:t xml:space="preserve">รอบรองชนะเลิศและรองชิงชนะเลิศใช้ </w:t>
      </w:r>
      <w:r w:rsidRPr="00806668">
        <w:rPr>
          <w:rFonts w:ascii="TH Niramit AS" w:hAnsi="TH Niramit AS" w:cs="TH Niramit AS"/>
          <w:sz w:val="32"/>
          <w:szCs w:val="32"/>
        </w:rPr>
        <w:t>13</w:t>
      </w:r>
      <w:r w:rsidRPr="00806668">
        <w:rPr>
          <w:rFonts w:ascii="TH Niramit AS" w:hAnsi="TH Niramit AS" w:cs="TH Niramit AS"/>
          <w:sz w:val="32"/>
          <w:szCs w:val="32"/>
          <w:cs/>
        </w:rPr>
        <w:t xml:space="preserve"> คะแนน</w:t>
      </w:r>
    </w:p>
    <w:p w:rsidR="00AE08F9" w:rsidRPr="00394033" w:rsidRDefault="00394033" w:rsidP="00394033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>นักกีฬาทุกทีมต้องเตรียมอุปกรณ์การแข่งขันเช่นลูกเปตอง ลูกเป้า เทปวัดระยะมาเอง</w:t>
      </w:r>
    </w:p>
    <w:p w:rsidR="00AE08F9" w:rsidRPr="00806668" w:rsidRDefault="00AE08F9" w:rsidP="00806668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>กติกาการแข่งขันใช้กติกาของสหพันธ์เปตองแห่งประเทศไทยฯ</w:t>
      </w:r>
    </w:p>
    <w:p w:rsidR="00AE08F9" w:rsidRPr="00394033" w:rsidRDefault="00AE08F9" w:rsidP="00394033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806668">
        <w:rPr>
          <w:rFonts w:ascii="TH Niramit AS" w:hAnsi="TH Niramit AS" w:cs="TH Niramit AS"/>
          <w:sz w:val="32"/>
          <w:szCs w:val="32"/>
          <w:cs/>
        </w:rPr>
        <w:t>ให้ผู้เล่นทั้งสองฝ่ายพิจารณาลูกได้เปรียบเสียเปรียบกันเอง หากไม่สามารถชี้ขาดได้กรรมการกลางจะเป็นผู้ตัดสินชี้ขาด</w:t>
      </w:r>
      <w:r w:rsidR="0039403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94033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9E0DD0" w:rsidRDefault="000D5638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6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9E0DD0">
        <w:rPr>
          <w:rFonts w:ascii="TH Niramit AS" w:hAnsi="TH Niramit AS" w:cs="TH Niramit AS"/>
          <w:sz w:val="32"/>
          <w:szCs w:val="32"/>
        </w:rPr>
        <w:t>20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 ธันวาคม  </w:t>
      </w:r>
      <w:r w:rsidR="00394033" w:rsidRPr="00C97E7E">
        <w:rPr>
          <w:rFonts w:ascii="TH Niramit AS" w:hAnsi="TH Niramit AS" w:cs="TH Niramit AS"/>
          <w:sz w:val="32"/>
          <w:szCs w:val="32"/>
        </w:rPr>
        <w:t>255</w:t>
      </w:r>
      <w:r w:rsidR="009E0DD0">
        <w:rPr>
          <w:rFonts w:ascii="TH Niramit AS" w:hAnsi="TH Niramit AS" w:cs="TH Niramit AS"/>
          <w:sz w:val="32"/>
          <w:szCs w:val="32"/>
        </w:rPr>
        <w:t>6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="00394033" w:rsidRPr="00C97E7E">
        <w:rPr>
          <w:rFonts w:ascii="TH Niramit AS" w:hAnsi="TH Niramit AS" w:cs="TH Niramit AS"/>
          <w:sz w:val="32"/>
          <w:szCs w:val="32"/>
        </w:rPr>
        <w:t xml:space="preserve"> </w:t>
      </w:r>
      <w:r w:rsidR="009E0DD0">
        <w:rPr>
          <w:rFonts w:ascii="TH Niramit AS" w:hAnsi="TH Niramit AS" w:cs="TH Niramit AS"/>
          <w:sz w:val="32"/>
          <w:szCs w:val="32"/>
        </w:rPr>
        <w:t>15</w:t>
      </w:r>
      <w:r w:rsidR="00394033"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 w:rsidR="009E0DD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94033" w:rsidRPr="00C97E7E">
        <w:rPr>
          <w:rFonts w:ascii="TH Niramit AS" w:hAnsi="TH Niramit AS" w:cs="TH Niramit AS"/>
          <w:spacing w:val="-6"/>
          <w:sz w:val="32"/>
          <w:szCs w:val="32"/>
          <w:cs/>
        </w:rPr>
        <w:t>ณ สนามกีฬา</w:t>
      </w:r>
      <w:r w:rsidR="009E0DD0">
        <w:rPr>
          <w:rFonts w:ascii="TH Niramit AS" w:hAnsi="TH Niramit AS" w:cs="TH Niramit AS" w:hint="cs"/>
          <w:spacing w:val="-6"/>
          <w:sz w:val="32"/>
          <w:szCs w:val="32"/>
          <w:cs/>
        </w:rPr>
        <w:t>เปตอง มหาวิทยาลัยราชภัฏเชียงใหม่</w:t>
      </w:r>
    </w:p>
    <w:p w:rsidR="000D5638" w:rsidRDefault="000D5638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7</w:t>
      </w:r>
      <w:r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 xml:space="preserve">น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</w:p>
    <w:p w:rsidR="009E0DD0" w:rsidRDefault="000D5638" w:rsidP="00BE0BD7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638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วมก</w:t>
      </w:r>
      <w:r w:rsidRPr="009E0DD0">
        <w:rPr>
          <w:rFonts w:ascii="TH Niramit AS" w:hAnsi="TH Niramit AS" w:cs="TH Niramit AS"/>
          <w:sz w:val="32"/>
          <w:szCs w:val="32"/>
          <w:cs/>
        </w:rPr>
        <w:t>ารแข่งข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นต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อ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Pr="009E0DD0">
        <w:rPr>
          <w:rFonts w:ascii="TH Niramit AS" w:hAnsi="TH Niramit AS" w:cs="TH Niramit AS"/>
          <w:sz w:val="32"/>
          <w:szCs w:val="32"/>
          <w:cs/>
        </w:rPr>
        <w:t>และให้ความร่วมมือ  ในการปฏิบ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ต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ิ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งาน</w:t>
      </w:r>
      <w:r w:rsidRPr="009E0DD0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และ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/>
          <w:sz w:val="32"/>
          <w:szCs w:val="32"/>
          <w:cs/>
        </w:rPr>
        <w:t>หล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9E0DD0">
        <w:rPr>
          <w:rFonts w:ascii="TH Niramit AS" w:hAnsi="TH Niramit AS" w:cs="TH Niramit AS"/>
          <w:sz w:val="32"/>
          <w:szCs w:val="32"/>
          <w:cs/>
        </w:rPr>
        <w:t>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นแล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E0DD0">
        <w:rPr>
          <w:rFonts w:ascii="TH Niramit AS" w:hAnsi="TH Niramit AS" w:cs="TH Niramit AS"/>
          <w:sz w:val="32"/>
          <w:szCs w:val="32"/>
        </w:rPr>
        <w:t>1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ทีมใดที่</w:t>
      </w:r>
      <w:r w:rsidRPr="009E0DD0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 ให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ตามระเบียบนี้ ให้คณะการฝ่ายเทคนิคการกีฬา  </w:t>
      </w:r>
      <w:r w:rsidRPr="009E0DD0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พิจารณา</w:t>
      </w:r>
      <w:r w:rsidR="00220A56" w:rsidRPr="009E0DD0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E20B2" w:rsidRDefault="000D5638" w:rsidP="00E53183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9E0DD0">
        <w:rPr>
          <w:rFonts w:ascii="TH Niramit AS" w:hAnsi="TH Niramit AS" w:cs="TH Niramit AS" w:hint="cs"/>
          <w:sz w:val="32"/>
          <w:szCs w:val="32"/>
          <w:cs/>
        </w:rPr>
        <w:t xml:space="preserve"> การตั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BE0BD7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3D14F2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ทีมที่ชนะเลิศ</w:t>
      </w:r>
      <w:r w:rsidR="009E0DD0">
        <w:rPr>
          <w:rFonts w:ascii="TH Niramit AS" w:hAnsi="TH Niramit AS" w:cs="TH Niramit AS" w:hint="cs"/>
          <w:sz w:val="32"/>
          <w:szCs w:val="32"/>
          <w:cs/>
        </w:rPr>
        <w:t>ในแต่ละประภท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จะได้รับถ้วยรางวัล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3D14F2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คณะกรรมการฝ่ายจัดการแข่งขันกีฬา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D14F2" w:rsidRPr="003D14F2" w:rsidRDefault="003D14F2" w:rsidP="000D5638">
      <w:pPr>
        <w:jc w:val="center"/>
        <w:rPr>
          <w:rFonts w:ascii="TH Niramit AS" w:hAnsi="TH Niramit AS" w:cs="TH Niramit AS"/>
          <w:sz w:val="20"/>
          <w:szCs w:val="20"/>
        </w:rPr>
      </w:pPr>
    </w:p>
    <w:p w:rsidR="000D5638" w:rsidRPr="000D5638" w:rsidRDefault="000D5638" w:rsidP="000D563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ประกาศ  ณ   ว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ที่         </w:t>
      </w:r>
      <w:r w:rsidR="004021F1">
        <w:rPr>
          <w:rFonts w:ascii="TH Niramit AS" w:hAnsi="TH Niramit AS" w:cs="TH Niramit AS" w:hint="cs"/>
          <w:sz w:val="32"/>
          <w:szCs w:val="32"/>
          <w:cs/>
        </w:rPr>
        <w:t>ธันวาคม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 พ.ศ.  2556</w:t>
      </w:r>
    </w:p>
    <w:p w:rsidR="003D14F2" w:rsidRPr="003D14F2" w:rsidRDefault="003D14F2" w:rsidP="000D5638">
      <w:pPr>
        <w:jc w:val="center"/>
        <w:rPr>
          <w:rFonts w:ascii="TH Niramit AS" w:hAnsi="TH Niramit AS" w:cs="TH Niramit AS"/>
          <w:sz w:val="18"/>
          <w:szCs w:val="18"/>
        </w:rPr>
      </w:pPr>
    </w:p>
    <w:p w:rsidR="003D14F2" w:rsidRDefault="003D14F2" w:rsidP="000D5638">
      <w:pPr>
        <w:jc w:val="center"/>
        <w:rPr>
          <w:rFonts w:ascii="TH Niramit AS" w:hAnsi="TH Niramit AS" w:cs="TH Niramit AS"/>
          <w:sz w:val="32"/>
          <w:szCs w:val="32"/>
        </w:rPr>
      </w:pPr>
    </w:p>
    <w:p w:rsidR="003D14F2" w:rsidRDefault="003D14F2" w:rsidP="000D5638">
      <w:pPr>
        <w:jc w:val="center"/>
        <w:rPr>
          <w:rFonts w:ascii="TH Niramit AS" w:hAnsi="TH Niramit AS" w:cs="TH Niramit AS"/>
          <w:sz w:val="32"/>
          <w:szCs w:val="32"/>
        </w:rPr>
      </w:pPr>
    </w:p>
    <w:p w:rsidR="00600DC7" w:rsidRDefault="000D5638" w:rsidP="000D5638">
      <w:pPr>
        <w:jc w:val="center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(</w:t>
      </w:r>
      <w:r w:rsidR="004021F1">
        <w:rPr>
          <w:rFonts w:ascii="TH Niramit AS" w:hAnsi="TH Niramit AS" w:cs="TH Niramit AS" w:hint="cs"/>
          <w:sz w:val="32"/>
          <w:szCs w:val="32"/>
          <w:cs/>
        </w:rPr>
        <w:t>รศ.ดร.เกตุมณี   มากมี)</w:t>
      </w:r>
    </w:p>
    <w:p w:rsidR="000D5638" w:rsidRDefault="00600DC7" w:rsidP="000D5638">
      <w:pPr>
        <w:jc w:val="center"/>
        <w:rPr>
          <w:rFonts w:ascii="TH Niramit AS" w:hAnsi="TH Niramit AS" w:cs="TH Niramit AS"/>
          <w:sz w:val="32"/>
          <w:szCs w:val="32"/>
        </w:rPr>
      </w:pPr>
      <w:r w:rsidRPr="00600DC7">
        <w:rPr>
          <w:rFonts w:ascii="TH Niramit AS" w:hAnsi="TH Niramit AS" w:cs="TH Niramit AS"/>
          <w:sz w:val="32"/>
          <w:szCs w:val="32"/>
          <w:cs/>
        </w:rPr>
        <w:t>คณบดีคณะครุศาสตร์ มหาวิทยาลัยราชภัฏเชียงใหม่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C0FF3" w:rsidRPr="000D5638" w:rsidRDefault="000D5638" w:rsidP="000D5638">
      <w:pPr>
        <w:jc w:val="center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4021F1">
        <w:rPr>
          <w:rFonts w:ascii="TH Niramit AS" w:hAnsi="TH Niramit AS" w:cs="TH Niramit AS" w:hint="cs"/>
          <w:sz w:val="32"/>
          <w:szCs w:val="32"/>
          <w:cs/>
        </w:rPr>
        <w:t>คณะกรรมการฝ่ายจัดการแข่งขันกีฬา</w:t>
      </w:r>
    </w:p>
    <w:sectPr w:rsidR="00FC0FF3" w:rsidRPr="000D5638" w:rsidSect="003D14F2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5C0"/>
    <w:multiLevelType w:val="hybridMultilevel"/>
    <w:tmpl w:val="9DB6B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0D9296A"/>
    <w:multiLevelType w:val="hybridMultilevel"/>
    <w:tmpl w:val="1E9E1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F8215BB"/>
    <w:multiLevelType w:val="hybridMultilevel"/>
    <w:tmpl w:val="7B34D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43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7346F"/>
    <w:multiLevelType w:val="hybridMultilevel"/>
    <w:tmpl w:val="71C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71F1A9E"/>
    <w:multiLevelType w:val="hybridMultilevel"/>
    <w:tmpl w:val="BF02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375306"/>
    <w:multiLevelType w:val="hybridMultilevel"/>
    <w:tmpl w:val="B8B2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03D43"/>
    <w:multiLevelType w:val="hybridMultilevel"/>
    <w:tmpl w:val="D64A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57EA6"/>
    <w:rsid w:val="0016521D"/>
    <w:rsid w:val="001C0F23"/>
    <w:rsid w:val="001E0181"/>
    <w:rsid w:val="001E4171"/>
    <w:rsid w:val="00220A56"/>
    <w:rsid w:val="002333CC"/>
    <w:rsid w:val="00241873"/>
    <w:rsid w:val="00277C7B"/>
    <w:rsid w:val="00277F47"/>
    <w:rsid w:val="0028285A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94033"/>
    <w:rsid w:val="00397297"/>
    <w:rsid w:val="003A52AD"/>
    <w:rsid w:val="003B30B7"/>
    <w:rsid w:val="003D14F2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A1FFE"/>
    <w:rsid w:val="004C1BD3"/>
    <w:rsid w:val="00506004"/>
    <w:rsid w:val="00524827"/>
    <w:rsid w:val="00541C97"/>
    <w:rsid w:val="00575055"/>
    <w:rsid w:val="005B41A1"/>
    <w:rsid w:val="005D0048"/>
    <w:rsid w:val="00600DC7"/>
    <w:rsid w:val="0060466F"/>
    <w:rsid w:val="00606D48"/>
    <w:rsid w:val="00615A8F"/>
    <w:rsid w:val="00633ECE"/>
    <w:rsid w:val="0064412E"/>
    <w:rsid w:val="00661492"/>
    <w:rsid w:val="00661C2B"/>
    <w:rsid w:val="006821CF"/>
    <w:rsid w:val="00682AD7"/>
    <w:rsid w:val="006A3887"/>
    <w:rsid w:val="006D4554"/>
    <w:rsid w:val="006D7925"/>
    <w:rsid w:val="00702913"/>
    <w:rsid w:val="00703101"/>
    <w:rsid w:val="00724AC9"/>
    <w:rsid w:val="007265C5"/>
    <w:rsid w:val="00731A3D"/>
    <w:rsid w:val="00753D74"/>
    <w:rsid w:val="007553FA"/>
    <w:rsid w:val="007554C3"/>
    <w:rsid w:val="00777FEB"/>
    <w:rsid w:val="00794038"/>
    <w:rsid w:val="007E2518"/>
    <w:rsid w:val="007F68CF"/>
    <w:rsid w:val="00801273"/>
    <w:rsid w:val="00806668"/>
    <w:rsid w:val="008461E9"/>
    <w:rsid w:val="008621FA"/>
    <w:rsid w:val="00890221"/>
    <w:rsid w:val="00891C7A"/>
    <w:rsid w:val="008A12FA"/>
    <w:rsid w:val="008A1BB0"/>
    <w:rsid w:val="008D56B2"/>
    <w:rsid w:val="008E7D60"/>
    <w:rsid w:val="00914639"/>
    <w:rsid w:val="009237F3"/>
    <w:rsid w:val="00925B74"/>
    <w:rsid w:val="00931274"/>
    <w:rsid w:val="00940C5A"/>
    <w:rsid w:val="00945B1E"/>
    <w:rsid w:val="009731AF"/>
    <w:rsid w:val="00976951"/>
    <w:rsid w:val="00977ACA"/>
    <w:rsid w:val="0098660B"/>
    <w:rsid w:val="009E0DD0"/>
    <w:rsid w:val="009E6F2D"/>
    <w:rsid w:val="00A01C59"/>
    <w:rsid w:val="00A17289"/>
    <w:rsid w:val="00A215F3"/>
    <w:rsid w:val="00A22042"/>
    <w:rsid w:val="00A304DC"/>
    <w:rsid w:val="00A375B1"/>
    <w:rsid w:val="00A51A12"/>
    <w:rsid w:val="00A82FC2"/>
    <w:rsid w:val="00AA190E"/>
    <w:rsid w:val="00AA216E"/>
    <w:rsid w:val="00AB2EC6"/>
    <w:rsid w:val="00AB55E7"/>
    <w:rsid w:val="00AE08F9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25447"/>
    <w:rsid w:val="00C5313E"/>
    <w:rsid w:val="00C56AD7"/>
    <w:rsid w:val="00C764C2"/>
    <w:rsid w:val="00C77E58"/>
    <w:rsid w:val="00C81ACA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E152A"/>
    <w:rsid w:val="00DF2F84"/>
    <w:rsid w:val="00E02428"/>
    <w:rsid w:val="00E123E2"/>
    <w:rsid w:val="00E470F7"/>
    <w:rsid w:val="00E53183"/>
    <w:rsid w:val="00E57571"/>
    <w:rsid w:val="00E659F1"/>
    <w:rsid w:val="00E8242F"/>
    <w:rsid w:val="00E91654"/>
    <w:rsid w:val="00ED02EE"/>
    <w:rsid w:val="00ED33C5"/>
    <w:rsid w:val="00F04C58"/>
    <w:rsid w:val="00F07911"/>
    <w:rsid w:val="00F438C8"/>
    <w:rsid w:val="00F46AC2"/>
    <w:rsid w:val="00F50F30"/>
    <w:rsid w:val="00F713C6"/>
    <w:rsid w:val="00FB2893"/>
    <w:rsid w:val="00FB4F28"/>
    <w:rsid w:val="00FC0FF3"/>
    <w:rsid w:val="00FD2DEC"/>
    <w:rsid w:val="00FE142D"/>
    <w:rsid w:val="00FE427E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Pakpoom</cp:lastModifiedBy>
  <cp:revision>12</cp:revision>
  <dcterms:created xsi:type="dcterms:W3CDTF">2013-12-01T09:24:00Z</dcterms:created>
  <dcterms:modified xsi:type="dcterms:W3CDTF">2013-12-06T06:30:00Z</dcterms:modified>
</cp:coreProperties>
</file>